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757D" w14:textId="3F0CA8FB" w:rsidR="00345336" w:rsidRPr="00A47011" w:rsidRDefault="00345336" w:rsidP="00A47011">
      <w:pPr>
        <w:pStyle w:val="NoSpacing"/>
        <w:jc w:val="center"/>
        <w:rPr>
          <w:b/>
          <w:sz w:val="44"/>
          <w:szCs w:val="44"/>
        </w:rPr>
      </w:pPr>
      <w:r w:rsidRPr="00A47011">
        <w:rPr>
          <w:b/>
          <w:sz w:val="44"/>
          <w:szCs w:val="44"/>
        </w:rPr>
        <w:t>2015 Duke AHEAD Grant Funding Available</w:t>
      </w:r>
    </w:p>
    <w:p w14:paraId="51A84284" w14:textId="43E2B04F" w:rsidR="00345336" w:rsidRPr="00A47011" w:rsidRDefault="00345336" w:rsidP="00A47011">
      <w:pPr>
        <w:pStyle w:val="NoSpacing"/>
        <w:jc w:val="center"/>
        <w:rPr>
          <w:sz w:val="36"/>
          <w:szCs w:val="36"/>
        </w:rPr>
      </w:pPr>
      <w:r w:rsidRPr="00A47011">
        <w:rPr>
          <w:sz w:val="36"/>
          <w:szCs w:val="36"/>
        </w:rPr>
        <w:t xml:space="preserve">Letter of Intent Due: </w:t>
      </w:r>
      <w:r w:rsidR="00746FEB" w:rsidRPr="00A47011">
        <w:rPr>
          <w:sz w:val="36"/>
          <w:szCs w:val="36"/>
        </w:rPr>
        <w:t>June 19, 2015</w:t>
      </w:r>
    </w:p>
    <w:p w14:paraId="0998DCC9" w14:textId="1116913B" w:rsidR="00345336" w:rsidRPr="00A47011" w:rsidRDefault="00345336" w:rsidP="00A47011">
      <w:pPr>
        <w:pStyle w:val="NoSpacing"/>
        <w:jc w:val="center"/>
        <w:rPr>
          <w:sz w:val="36"/>
          <w:szCs w:val="36"/>
        </w:rPr>
      </w:pPr>
      <w:r w:rsidRPr="00A47011">
        <w:rPr>
          <w:sz w:val="36"/>
          <w:szCs w:val="36"/>
        </w:rPr>
        <w:t>Full Proposal Due:</w:t>
      </w:r>
      <w:r w:rsidR="001E512A" w:rsidRPr="00A47011">
        <w:rPr>
          <w:sz w:val="36"/>
          <w:szCs w:val="36"/>
        </w:rPr>
        <w:t xml:space="preserve"> August 21, 2015</w:t>
      </w:r>
    </w:p>
    <w:p w14:paraId="0BDD198D" w14:textId="77777777" w:rsidR="00345336" w:rsidRDefault="00345336" w:rsidP="00345336">
      <w:pPr>
        <w:rPr>
          <w:rFonts w:ascii="Calibri" w:hAnsi="Calibri" w:cs="Calibri"/>
        </w:rPr>
      </w:pPr>
    </w:p>
    <w:p w14:paraId="5E0521ED" w14:textId="714462AD" w:rsidR="00345336" w:rsidRPr="00EC1B0A" w:rsidRDefault="00345336" w:rsidP="00345336">
      <w:pPr>
        <w:rPr>
          <w:rFonts w:ascii="Calibri" w:hAnsi="Calibri" w:cs="Calibri"/>
        </w:rPr>
      </w:pPr>
      <w:r w:rsidRPr="00EC1B0A">
        <w:rPr>
          <w:rFonts w:ascii="Calibri" w:hAnsi="Calibri" w:cs="Calibri"/>
        </w:rPr>
        <w:t xml:space="preserve">We are very pleased to offer project funding for members of Duke AHEAD.  This funding is intended to provide critical start up support for projects aimed at improving health professions education through innovative approaches to instruction or assessment.  </w:t>
      </w:r>
    </w:p>
    <w:p w14:paraId="68136B65" w14:textId="678A7C68" w:rsidR="00345336" w:rsidRPr="00EC1B0A" w:rsidRDefault="00345336" w:rsidP="00345336">
      <w:pPr>
        <w:rPr>
          <w:rFonts w:ascii="Calibri" w:hAnsi="Calibri" w:cs="Calibri"/>
        </w:rPr>
      </w:pPr>
      <w:r w:rsidRPr="00EC1B0A">
        <w:rPr>
          <w:rFonts w:ascii="Calibri" w:hAnsi="Calibri" w:cs="Calibri"/>
        </w:rPr>
        <w:t xml:space="preserve">Eligibility:  Duke University School of Medicine and School of Nursing faculty who are Duke </w:t>
      </w:r>
      <w:proofErr w:type="gramStart"/>
      <w:r w:rsidRPr="00EC1B0A">
        <w:rPr>
          <w:rFonts w:ascii="Calibri" w:hAnsi="Calibri" w:cs="Calibri"/>
        </w:rPr>
        <w:t>AHEAD</w:t>
      </w:r>
      <w:proofErr w:type="gramEnd"/>
      <w:r w:rsidRPr="00EC1B0A">
        <w:rPr>
          <w:rFonts w:ascii="Calibri" w:hAnsi="Calibri" w:cs="Calibri"/>
        </w:rPr>
        <w:t xml:space="preserve"> members. Membership information can be found </w:t>
      </w:r>
      <w:hyperlink r:id="rId9" w:history="1">
        <w:r w:rsidRPr="00EC1B0A">
          <w:rPr>
            <w:rStyle w:val="Hyperlink"/>
            <w:rFonts w:ascii="Calibri" w:hAnsi="Calibri" w:cs="Calibri"/>
          </w:rPr>
          <w:t>here</w:t>
        </w:r>
      </w:hyperlink>
      <w:r w:rsidRPr="00EC1B0A">
        <w:rPr>
          <w:rFonts w:ascii="Calibri" w:hAnsi="Calibri" w:cs="Calibri"/>
        </w:rPr>
        <w:t>.  Trainees and students may be included as collaborators.  One faculty member must be designated as the Principal Investigator/ Point person.  The Principal Investigator must provide a letter of support from his/her department chair or other equivalent chief of service or supervisor who most directly oversees his/her career advancement.</w:t>
      </w:r>
    </w:p>
    <w:p w14:paraId="01307CB5" w14:textId="59F537CF" w:rsidR="00345336" w:rsidRPr="00EC1B0A" w:rsidRDefault="00345336" w:rsidP="00345336">
      <w:pPr>
        <w:rPr>
          <w:rFonts w:ascii="Calibri" w:hAnsi="Calibri" w:cs="Calibri"/>
        </w:rPr>
      </w:pPr>
      <w:hyperlink r:id="rId10" w:history="1">
        <w:r>
          <w:rPr>
            <w:rStyle w:val="Hyperlink"/>
            <w:rFonts w:ascii="Calibri" w:hAnsi="Calibri" w:cs="Calibri"/>
          </w:rPr>
          <w:t>Letters of In</w:t>
        </w:r>
        <w:r>
          <w:rPr>
            <w:rStyle w:val="Hyperlink"/>
            <w:rFonts w:ascii="Calibri" w:hAnsi="Calibri" w:cs="Calibri"/>
          </w:rPr>
          <w:t>t</w:t>
        </w:r>
        <w:r>
          <w:rPr>
            <w:rStyle w:val="Hyperlink"/>
            <w:rFonts w:ascii="Calibri" w:hAnsi="Calibri" w:cs="Calibri"/>
          </w:rPr>
          <w:t>ent</w:t>
        </w:r>
      </w:hyperlink>
      <w:r>
        <w:rPr>
          <w:rFonts w:ascii="Calibri" w:hAnsi="Calibri" w:cs="Calibri"/>
        </w:rPr>
        <w:t xml:space="preserve"> </w:t>
      </w:r>
      <w:r w:rsidR="00746FEB">
        <w:rPr>
          <w:rFonts w:ascii="Calibri" w:hAnsi="Calibri" w:cs="Calibri"/>
        </w:rPr>
        <w:t>are due by June 19</w:t>
      </w:r>
      <w:r w:rsidRPr="00EC1B0A">
        <w:rPr>
          <w:rFonts w:ascii="Calibri" w:hAnsi="Calibri" w:cs="Calibri"/>
        </w:rPr>
        <w:t>.  Feedback from r</w:t>
      </w:r>
      <w:r w:rsidR="00746FEB">
        <w:rPr>
          <w:rFonts w:ascii="Calibri" w:hAnsi="Calibri" w:cs="Calibri"/>
        </w:rPr>
        <w:t>eviewers will be provided by July 10</w:t>
      </w:r>
      <w:r w:rsidRPr="00EC1B0A">
        <w:rPr>
          <w:rFonts w:ascii="Calibri" w:hAnsi="Calibri" w:cs="Calibri"/>
        </w:rPr>
        <w:t>, 201</w:t>
      </w:r>
      <w:r w:rsidR="00746FEB">
        <w:rPr>
          <w:rFonts w:ascii="Calibri" w:hAnsi="Calibri" w:cs="Calibri"/>
        </w:rPr>
        <w:t>5</w:t>
      </w:r>
      <w:r w:rsidRPr="00EC1B0A">
        <w:rPr>
          <w:rFonts w:ascii="Calibri" w:hAnsi="Calibri" w:cs="Calibri"/>
        </w:rPr>
        <w:t xml:space="preserve"> and the full proposal will be due by </w:t>
      </w:r>
      <w:r w:rsidR="00746FEB">
        <w:rPr>
          <w:rFonts w:ascii="Calibri" w:hAnsi="Calibri" w:cs="Calibri"/>
        </w:rPr>
        <w:t>August</w:t>
      </w:r>
      <w:r w:rsidRPr="00EC1B0A">
        <w:rPr>
          <w:rFonts w:ascii="Calibri" w:hAnsi="Calibri" w:cs="Calibri"/>
        </w:rPr>
        <w:t xml:space="preserve"> 2</w:t>
      </w:r>
      <w:r w:rsidR="00746FEB">
        <w:rPr>
          <w:rFonts w:ascii="Calibri" w:hAnsi="Calibri" w:cs="Calibri"/>
        </w:rPr>
        <w:t>1</w:t>
      </w:r>
      <w:r w:rsidRPr="00EC1B0A">
        <w:rPr>
          <w:rFonts w:ascii="Calibri" w:hAnsi="Calibri" w:cs="Calibri"/>
        </w:rPr>
        <w:t>, 201</w:t>
      </w:r>
      <w:r w:rsidR="00746FEB">
        <w:rPr>
          <w:rFonts w:ascii="Calibri" w:hAnsi="Calibri" w:cs="Calibri"/>
        </w:rPr>
        <w:t>5</w:t>
      </w:r>
      <w:r w:rsidRPr="00EC1B0A">
        <w:rPr>
          <w:rFonts w:ascii="Calibri" w:hAnsi="Calibri" w:cs="Calibri"/>
        </w:rPr>
        <w:t xml:space="preserve">.  </w:t>
      </w:r>
      <w:r w:rsidR="00746FEB">
        <w:rPr>
          <w:rFonts w:ascii="Calibri" w:hAnsi="Calibri" w:cs="Calibri"/>
        </w:rPr>
        <w:t>Recipients will be notified beforehand and</w:t>
      </w:r>
      <w:r w:rsidRPr="00EC1B0A">
        <w:rPr>
          <w:rFonts w:ascii="Calibri" w:hAnsi="Calibri" w:cs="Calibri"/>
        </w:rPr>
        <w:t xml:space="preserve"> will be awarded at a presentation at Duke AHEAD’s </w:t>
      </w:r>
      <w:r w:rsidR="00746FEB">
        <w:rPr>
          <w:rFonts w:ascii="Calibri" w:hAnsi="Calibri" w:cs="Calibri"/>
        </w:rPr>
        <w:t>Health Professions Education Day</w:t>
      </w:r>
      <w:r w:rsidRPr="00EC1B0A">
        <w:rPr>
          <w:rFonts w:ascii="Calibri" w:hAnsi="Calibri" w:cs="Calibri"/>
        </w:rPr>
        <w:t xml:space="preserve">, </w:t>
      </w:r>
      <w:r w:rsidR="00746FEB">
        <w:rPr>
          <w:rFonts w:ascii="Calibri" w:hAnsi="Calibri" w:cs="Calibri"/>
        </w:rPr>
        <w:t>September</w:t>
      </w:r>
      <w:r w:rsidRPr="0094116A">
        <w:rPr>
          <w:rFonts w:ascii="Calibri" w:hAnsi="Calibri" w:cs="Calibri"/>
        </w:rPr>
        <w:t xml:space="preserve"> </w:t>
      </w:r>
      <w:r w:rsidR="00746FEB">
        <w:rPr>
          <w:rFonts w:ascii="Calibri" w:hAnsi="Calibri" w:cs="Calibri"/>
        </w:rPr>
        <w:t>18</w:t>
      </w:r>
      <w:r w:rsidRPr="00EC1B0A">
        <w:rPr>
          <w:rFonts w:ascii="Calibri" w:hAnsi="Calibri" w:cs="Calibri"/>
        </w:rPr>
        <w:t>, 201</w:t>
      </w:r>
      <w:r w:rsidR="00746FEB">
        <w:rPr>
          <w:rFonts w:ascii="Calibri" w:hAnsi="Calibri" w:cs="Calibri"/>
        </w:rPr>
        <w:t>5</w:t>
      </w:r>
      <w:r w:rsidRPr="00EC1B0A">
        <w:rPr>
          <w:rFonts w:ascii="Calibri" w:hAnsi="Calibri" w:cs="Calibri"/>
        </w:rPr>
        <w:t xml:space="preserve">. </w:t>
      </w:r>
    </w:p>
    <w:p w14:paraId="20294FDC" w14:textId="3FF4527A" w:rsidR="00345336" w:rsidRPr="00EC1B0A" w:rsidRDefault="00345336" w:rsidP="00345336">
      <w:pPr>
        <w:rPr>
          <w:rFonts w:ascii="Calibri" w:hAnsi="Calibri" w:cs="Calibri"/>
        </w:rPr>
      </w:pPr>
      <w:r w:rsidRPr="00EC1B0A">
        <w:rPr>
          <w:rFonts w:ascii="Calibri" w:hAnsi="Calibri" w:cs="Calibri"/>
        </w:rPr>
        <w:t xml:space="preserve">Reviews will be performed by a panel of faculty and evaluated according to alignment with the </w:t>
      </w:r>
      <w:hyperlink r:id="rId11" w:history="1">
        <w:r w:rsidRPr="00EC1B0A">
          <w:rPr>
            <w:rStyle w:val="Hyperlink"/>
            <w:rFonts w:ascii="Calibri" w:hAnsi="Calibri" w:cs="Calibri"/>
          </w:rPr>
          <w:t>mission and goals</w:t>
        </w:r>
      </w:hyperlink>
      <w:r w:rsidRPr="00EC1B0A">
        <w:rPr>
          <w:rFonts w:ascii="Calibri" w:hAnsi="Calibri" w:cs="Calibri"/>
        </w:rPr>
        <w:t xml:space="preserve"> </w:t>
      </w:r>
      <w:r>
        <w:rPr>
          <w:rFonts w:ascii="Calibri" w:hAnsi="Calibri" w:cs="Calibri"/>
        </w:rPr>
        <w:t xml:space="preserve">of </w:t>
      </w:r>
      <w:r w:rsidRPr="00EC1B0A">
        <w:rPr>
          <w:rFonts w:ascii="Calibri" w:hAnsi="Calibri" w:cs="Calibri"/>
        </w:rPr>
        <w:t>Duke AHEAD including:</w:t>
      </w:r>
    </w:p>
    <w:p w14:paraId="6BE96DD5" w14:textId="77777777" w:rsidR="00345336" w:rsidRDefault="00345336" w:rsidP="00345336">
      <w:pPr>
        <w:pStyle w:val="ListParagraph"/>
        <w:numPr>
          <w:ilvl w:val="0"/>
          <w:numId w:val="3"/>
        </w:numPr>
        <w:spacing w:after="0" w:line="240" w:lineRule="auto"/>
        <w:contextualSpacing w:val="0"/>
        <w:rPr>
          <w:sz w:val="24"/>
          <w:szCs w:val="24"/>
        </w:rPr>
      </w:pPr>
      <w:r w:rsidRPr="00EC1B0A">
        <w:rPr>
          <w:sz w:val="24"/>
          <w:szCs w:val="24"/>
        </w:rPr>
        <w:t xml:space="preserve">strength of professional development plan for educators </w:t>
      </w:r>
    </w:p>
    <w:p w14:paraId="75276615" w14:textId="77777777" w:rsidR="00345336" w:rsidRPr="00EC1B0A" w:rsidRDefault="00345336" w:rsidP="00345336">
      <w:pPr>
        <w:pStyle w:val="ListParagraph"/>
        <w:numPr>
          <w:ilvl w:val="0"/>
          <w:numId w:val="3"/>
        </w:numPr>
        <w:spacing w:after="0" w:line="240" w:lineRule="auto"/>
        <w:contextualSpacing w:val="0"/>
        <w:rPr>
          <w:sz w:val="24"/>
          <w:szCs w:val="24"/>
        </w:rPr>
      </w:pPr>
      <w:r>
        <w:rPr>
          <w:sz w:val="24"/>
          <w:szCs w:val="24"/>
        </w:rPr>
        <w:t>interprofessional collaboration</w:t>
      </w:r>
    </w:p>
    <w:p w14:paraId="03842E71" w14:textId="77777777" w:rsidR="00345336" w:rsidRPr="00EC1B0A" w:rsidRDefault="00345336" w:rsidP="00345336">
      <w:pPr>
        <w:pStyle w:val="ListParagraph"/>
        <w:numPr>
          <w:ilvl w:val="0"/>
          <w:numId w:val="3"/>
        </w:numPr>
        <w:spacing w:after="0" w:line="240" w:lineRule="auto"/>
        <w:contextualSpacing w:val="0"/>
        <w:rPr>
          <w:sz w:val="24"/>
          <w:szCs w:val="24"/>
        </w:rPr>
      </w:pPr>
      <w:r w:rsidRPr="00EC1B0A">
        <w:rPr>
          <w:sz w:val="24"/>
          <w:szCs w:val="24"/>
        </w:rPr>
        <w:t>depth of collaboration (interdepartmental, interprofessional, vertical across learners)</w:t>
      </w:r>
    </w:p>
    <w:p w14:paraId="00F64D71" w14:textId="77777777" w:rsidR="00345336" w:rsidRPr="00EC1B0A" w:rsidRDefault="00345336" w:rsidP="00345336">
      <w:pPr>
        <w:pStyle w:val="ListParagraph"/>
        <w:numPr>
          <w:ilvl w:val="0"/>
          <w:numId w:val="3"/>
        </w:numPr>
        <w:spacing w:after="0" w:line="240" w:lineRule="auto"/>
        <w:contextualSpacing w:val="0"/>
        <w:rPr>
          <w:sz w:val="24"/>
          <w:szCs w:val="24"/>
        </w:rPr>
      </w:pPr>
      <w:r w:rsidRPr="00EC1B0A">
        <w:rPr>
          <w:sz w:val="24"/>
          <w:szCs w:val="24"/>
        </w:rPr>
        <w:t>rigor of assessment plan (outcomes)</w:t>
      </w:r>
    </w:p>
    <w:p w14:paraId="040597DC" w14:textId="77777777" w:rsidR="00345336" w:rsidRPr="00EC1B0A" w:rsidRDefault="00345336" w:rsidP="00345336">
      <w:pPr>
        <w:pStyle w:val="ListParagraph"/>
        <w:numPr>
          <w:ilvl w:val="0"/>
          <w:numId w:val="3"/>
        </w:numPr>
        <w:spacing w:after="0" w:line="240" w:lineRule="auto"/>
        <w:contextualSpacing w:val="0"/>
        <w:rPr>
          <w:sz w:val="24"/>
          <w:szCs w:val="24"/>
        </w:rPr>
      </w:pPr>
      <w:r w:rsidRPr="00EC1B0A">
        <w:rPr>
          <w:sz w:val="24"/>
          <w:szCs w:val="24"/>
        </w:rPr>
        <w:t>broader impacts (collateral benefits beyond study/project participants)</w:t>
      </w:r>
    </w:p>
    <w:p w14:paraId="659F820D" w14:textId="77777777" w:rsidR="00345336" w:rsidRPr="00EC1B0A" w:rsidRDefault="00345336" w:rsidP="00345336">
      <w:pPr>
        <w:pStyle w:val="ListParagraph"/>
        <w:numPr>
          <w:ilvl w:val="0"/>
          <w:numId w:val="3"/>
        </w:numPr>
        <w:spacing w:after="0" w:line="240" w:lineRule="auto"/>
        <w:contextualSpacing w:val="0"/>
        <w:rPr>
          <w:sz w:val="24"/>
          <w:szCs w:val="24"/>
        </w:rPr>
      </w:pPr>
      <w:r w:rsidRPr="00EC1B0A">
        <w:rPr>
          <w:sz w:val="24"/>
          <w:szCs w:val="24"/>
        </w:rPr>
        <w:t>potential sustainability of project</w:t>
      </w:r>
    </w:p>
    <w:p w14:paraId="334D1BBB" w14:textId="77777777" w:rsidR="00345336" w:rsidRPr="00EC1B0A" w:rsidRDefault="00345336" w:rsidP="00345336">
      <w:pPr>
        <w:pStyle w:val="ListParagraph"/>
        <w:numPr>
          <w:ilvl w:val="0"/>
          <w:numId w:val="3"/>
        </w:numPr>
        <w:spacing w:after="0" w:line="240" w:lineRule="auto"/>
        <w:contextualSpacing w:val="0"/>
        <w:rPr>
          <w:sz w:val="24"/>
          <w:szCs w:val="24"/>
        </w:rPr>
      </w:pPr>
      <w:r w:rsidRPr="00EC1B0A">
        <w:rPr>
          <w:sz w:val="24"/>
          <w:szCs w:val="24"/>
        </w:rPr>
        <w:t>potential for scholarship</w:t>
      </w:r>
    </w:p>
    <w:p w14:paraId="302D9F7D" w14:textId="77777777" w:rsidR="00345336" w:rsidRPr="00EC1B0A" w:rsidRDefault="00345336" w:rsidP="00345336">
      <w:pPr>
        <w:pStyle w:val="ListParagraph"/>
      </w:pPr>
    </w:p>
    <w:p w14:paraId="475892A4" w14:textId="0BE288B5" w:rsidR="00345336" w:rsidRPr="00EC1B0A" w:rsidRDefault="00345336" w:rsidP="00345336">
      <w:pPr>
        <w:rPr>
          <w:rFonts w:ascii="Calibri" w:hAnsi="Calibri" w:cs="Calibri"/>
        </w:rPr>
      </w:pPr>
      <w:r w:rsidRPr="00EC1B0A">
        <w:rPr>
          <w:rFonts w:ascii="Calibri" w:hAnsi="Calibri" w:cs="Calibri"/>
        </w:rPr>
        <w:t>Projects will be funded in amounts up to $</w:t>
      </w:r>
      <w:r>
        <w:rPr>
          <w:rFonts w:ascii="Calibri" w:hAnsi="Calibri" w:cs="Calibri"/>
        </w:rPr>
        <w:t>10,000</w:t>
      </w:r>
      <w:r w:rsidRPr="00EC1B0A">
        <w:rPr>
          <w:rFonts w:ascii="Calibri" w:hAnsi="Calibri" w:cs="Calibri"/>
        </w:rPr>
        <w:t>.  Support will be limited to resources and services necessary for project implementation</w:t>
      </w:r>
      <w:r w:rsidR="002D2C45">
        <w:rPr>
          <w:rFonts w:ascii="Calibri" w:hAnsi="Calibri" w:cs="Calibri"/>
        </w:rPr>
        <w:t xml:space="preserve"> with up to $2,5</w:t>
      </w:r>
      <w:r w:rsidRPr="00EC1B0A">
        <w:rPr>
          <w:rFonts w:ascii="Calibri" w:hAnsi="Calibri" w:cs="Calibri"/>
        </w:rPr>
        <w:t xml:space="preserve">00 for PI support if necessary. </w:t>
      </w:r>
    </w:p>
    <w:p w14:paraId="2BFE6C1B" w14:textId="7CCD1AEA" w:rsidR="00345336" w:rsidRPr="00E067F9" w:rsidRDefault="00345336" w:rsidP="00345336">
      <w:pPr>
        <w:rPr>
          <w:rFonts w:ascii="Calibri" w:hAnsi="Calibri" w:cs="Calibri"/>
        </w:rPr>
      </w:pPr>
      <w:r w:rsidRPr="00EC1B0A">
        <w:rPr>
          <w:rFonts w:ascii="Calibri" w:hAnsi="Calibri" w:cs="Calibri"/>
        </w:rPr>
        <w:t xml:space="preserve">Proposals will need to follow the format outlined in </w:t>
      </w:r>
      <w:hyperlink r:id="rId12" w:history="1">
        <w:r w:rsidRPr="00EC1B0A">
          <w:rPr>
            <w:rStyle w:val="Hyperlink"/>
            <w:rFonts w:ascii="Calibri" w:hAnsi="Calibri" w:cs="Calibri"/>
          </w:rPr>
          <w:t>this doc</w:t>
        </w:r>
        <w:bookmarkStart w:id="0" w:name="_GoBack"/>
        <w:bookmarkEnd w:id="0"/>
        <w:r w:rsidRPr="00EC1B0A">
          <w:rPr>
            <w:rStyle w:val="Hyperlink"/>
            <w:rFonts w:ascii="Calibri" w:hAnsi="Calibri" w:cs="Calibri"/>
          </w:rPr>
          <w:t>u</w:t>
        </w:r>
        <w:r w:rsidRPr="00EC1B0A">
          <w:rPr>
            <w:rStyle w:val="Hyperlink"/>
            <w:rFonts w:ascii="Calibri" w:hAnsi="Calibri" w:cs="Calibri"/>
          </w:rPr>
          <w:t>ment</w:t>
        </w:r>
      </w:hyperlink>
      <w:r w:rsidRPr="00EC1B0A">
        <w:rPr>
          <w:rFonts w:ascii="Calibri" w:hAnsi="Calibri" w:cs="Calibri"/>
        </w:rPr>
        <w:t xml:space="preserve"> and should not exceed 5 pages (not including the budget</w:t>
      </w:r>
      <w:r w:rsidR="002D2C45">
        <w:rPr>
          <w:rFonts w:ascii="Calibri" w:hAnsi="Calibri" w:cs="Calibri"/>
        </w:rPr>
        <w:t xml:space="preserve"> or references</w:t>
      </w:r>
      <w:r w:rsidRPr="00EC1B0A">
        <w:rPr>
          <w:rFonts w:ascii="Calibri" w:hAnsi="Calibri" w:cs="Calibri"/>
        </w:rPr>
        <w:t xml:space="preserve">). </w:t>
      </w:r>
      <w:r w:rsidRPr="00EC1B0A">
        <w:rPr>
          <w:rFonts w:ascii="Calibri" w:hAnsi="Calibri" w:cs="Calibri"/>
          <w:b/>
        </w:rPr>
        <w:t xml:space="preserve">Email proposals to Kristin Dickerson at </w:t>
      </w:r>
      <w:hyperlink r:id="rId13" w:history="1">
        <w:r w:rsidRPr="00EC1B0A">
          <w:rPr>
            <w:rStyle w:val="Hyperlink"/>
            <w:rFonts w:ascii="Calibri" w:hAnsi="Calibri" w:cs="Calibri"/>
            <w:b/>
          </w:rPr>
          <w:t>kristin.dickerson@duke.edu</w:t>
        </w:r>
      </w:hyperlink>
      <w:r>
        <w:rPr>
          <w:rFonts w:ascii="Calibri" w:hAnsi="Calibri" w:cs="Calibri"/>
          <w:b/>
        </w:rPr>
        <w:t xml:space="preserve"> </w:t>
      </w:r>
      <w:r>
        <w:rPr>
          <w:rFonts w:ascii="Calibri" w:hAnsi="Calibri" w:cs="Calibri"/>
        </w:rPr>
        <w:t xml:space="preserve">by </w:t>
      </w:r>
      <w:r w:rsidR="002D2C45">
        <w:rPr>
          <w:rFonts w:ascii="Calibri" w:hAnsi="Calibri" w:cs="Calibri"/>
        </w:rPr>
        <w:t>August</w:t>
      </w:r>
      <w:r>
        <w:rPr>
          <w:rFonts w:ascii="Calibri" w:hAnsi="Calibri" w:cs="Calibri"/>
        </w:rPr>
        <w:t xml:space="preserve"> 2</w:t>
      </w:r>
      <w:r w:rsidR="002D2C45">
        <w:rPr>
          <w:rFonts w:ascii="Calibri" w:hAnsi="Calibri" w:cs="Calibri"/>
        </w:rPr>
        <w:t>1</w:t>
      </w:r>
      <w:r>
        <w:rPr>
          <w:rFonts w:ascii="Calibri" w:hAnsi="Calibri" w:cs="Calibri"/>
        </w:rPr>
        <w:t>, 201</w:t>
      </w:r>
      <w:r w:rsidR="002D2C45">
        <w:rPr>
          <w:rFonts w:ascii="Calibri" w:hAnsi="Calibri" w:cs="Calibri"/>
        </w:rPr>
        <w:t>5</w:t>
      </w:r>
      <w:r>
        <w:rPr>
          <w:rFonts w:ascii="Calibri" w:hAnsi="Calibri" w:cs="Calibri"/>
        </w:rPr>
        <w:t xml:space="preserve">. </w:t>
      </w:r>
    </w:p>
    <w:p w14:paraId="3E649467" w14:textId="77777777" w:rsidR="00363CF3" w:rsidRPr="003D1C9A" w:rsidRDefault="00363CF3" w:rsidP="001936A2">
      <w:pPr>
        <w:rPr>
          <w:rFonts w:ascii="Times New Roman" w:hAnsi="Times New Roman" w:cs="Times New Roman"/>
          <w:sz w:val="24"/>
          <w:szCs w:val="24"/>
        </w:rPr>
      </w:pPr>
    </w:p>
    <w:sectPr w:rsidR="00363CF3" w:rsidRPr="003D1C9A" w:rsidSect="00A83EC2">
      <w:headerReference w:type="default" r:id="rId14"/>
      <w:footerReference w:type="default" r:id="rId15"/>
      <w:pgSz w:w="12240" w:h="15840"/>
      <w:pgMar w:top="1008" w:right="1152" w:bottom="864" w:left="1152"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70086" w14:textId="77777777" w:rsidR="00FC2E31" w:rsidRDefault="00FC2E31" w:rsidP="009203BB">
      <w:pPr>
        <w:spacing w:after="0" w:line="240" w:lineRule="auto"/>
      </w:pPr>
      <w:r>
        <w:separator/>
      </w:r>
    </w:p>
  </w:endnote>
  <w:endnote w:type="continuationSeparator" w:id="0">
    <w:p w14:paraId="1FEE84D9" w14:textId="77777777" w:rsidR="00FC2E31" w:rsidRDefault="00FC2E31" w:rsidP="009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8A4E" w14:textId="107496F3" w:rsidR="00AB22A0" w:rsidRDefault="00AB22A0">
    <w:pPr>
      <w:pStyle w:val="Footer"/>
    </w:pPr>
    <w:r w:rsidRPr="00AB22A0">
      <w:rPr>
        <w:noProof/>
      </w:rPr>
      <w:t xml:space="preserve"> </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DF22A" w14:textId="77777777" w:rsidR="00FC2E31" w:rsidRDefault="00FC2E31" w:rsidP="009203BB">
      <w:pPr>
        <w:spacing w:after="0" w:line="240" w:lineRule="auto"/>
      </w:pPr>
      <w:r>
        <w:separator/>
      </w:r>
    </w:p>
  </w:footnote>
  <w:footnote w:type="continuationSeparator" w:id="0">
    <w:p w14:paraId="2A5738A2" w14:textId="77777777" w:rsidR="00FC2E31" w:rsidRDefault="00FC2E31" w:rsidP="009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5807" w14:textId="4A4F077D" w:rsidR="00AB22A0" w:rsidRDefault="00AB22A0" w:rsidP="00A47011">
    <w:pPr>
      <w:pStyle w:val="Header"/>
      <w:jc w:val="center"/>
    </w:pPr>
    <w:r w:rsidRPr="001E2ED6">
      <w:rPr>
        <w:rFonts w:ascii="Times New Roman" w:hAnsi="Times New Roman" w:cs="Times New Roman"/>
        <w:b/>
        <w:bCs/>
        <w:noProof/>
        <w:sz w:val="32"/>
        <w:szCs w:val="32"/>
      </w:rPr>
      <w:drawing>
        <wp:inline distT="0" distB="0" distL="0" distR="0" wp14:anchorId="4F2F3E06" wp14:editId="074E5B02">
          <wp:extent cx="1666875" cy="9128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EAD ICON no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580" cy="914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0C4"/>
    <w:multiLevelType w:val="hybridMultilevel"/>
    <w:tmpl w:val="714014B6"/>
    <w:lvl w:ilvl="0" w:tplc="77F2EE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045C5"/>
    <w:multiLevelType w:val="hybridMultilevel"/>
    <w:tmpl w:val="CB24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43845"/>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C2"/>
    <w:rsid w:val="00005625"/>
    <w:rsid w:val="000846D2"/>
    <w:rsid w:val="0008516E"/>
    <w:rsid w:val="000A5BB8"/>
    <w:rsid w:val="000C38D3"/>
    <w:rsid w:val="000C641F"/>
    <w:rsid w:val="000E1C03"/>
    <w:rsid w:val="00131825"/>
    <w:rsid w:val="001447A7"/>
    <w:rsid w:val="00144EAE"/>
    <w:rsid w:val="00154625"/>
    <w:rsid w:val="00167E40"/>
    <w:rsid w:val="001936A2"/>
    <w:rsid w:val="001B3168"/>
    <w:rsid w:val="001E2483"/>
    <w:rsid w:val="001E2ED6"/>
    <w:rsid w:val="001E2EF1"/>
    <w:rsid w:val="001E512A"/>
    <w:rsid w:val="002238E4"/>
    <w:rsid w:val="00230E0E"/>
    <w:rsid w:val="0023578A"/>
    <w:rsid w:val="00283D00"/>
    <w:rsid w:val="002D2C45"/>
    <w:rsid w:val="00312555"/>
    <w:rsid w:val="00313063"/>
    <w:rsid w:val="003143BE"/>
    <w:rsid w:val="003402E5"/>
    <w:rsid w:val="00345336"/>
    <w:rsid w:val="00363CF3"/>
    <w:rsid w:val="00374CBA"/>
    <w:rsid w:val="00377847"/>
    <w:rsid w:val="003D1C9A"/>
    <w:rsid w:val="003F2B6E"/>
    <w:rsid w:val="00417127"/>
    <w:rsid w:val="00487444"/>
    <w:rsid w:val="004968E3"/>
    <w:rsid w:val="004D3941"/>
    <w:rsid w:val="004E447E"/>
    <w:rsid w:val="00512822"/>
    <w:rsid w:val="0053239E"/>
    <w:rsid w:val="00545359"/>
    <w:rsid w:val="005549D9"/>
    <w:rsid w:val="005907F1"/>
    <w:rsid w:val="005960BA"/>
    <w:rsid w:val="00615916"/>
    <w:rsid w:val="00653673"/>
    <w:rsid w:val="0066426D"/>
    <w:rsid w:val="00697F41"/>
    <w:rsid w:val="007129A7"/>
    <w:rsid w:val="00734FCD"/>
    <w:rsid w:val="00746FEB"/>
    <w:rsid w:val="007A4414"/>
    <w:rsid w:val="007D6174"/>
    <w:rsid w:val="0081296C"/>
    <w:rsid w:val="00816CA9"/>
    <w:rsid w:val="0083149A"/>
    <w:rsid w:val="00837067"/>
    <w:rsid w:val="0087284E"/>
    <w:rsid w:val="009203BB"/>
    <w:rsid w:val="00945B2D"/>
    <w:rsid w:val="00953ADB"/>
    <w:rsid w:val="00965930"/>
    <w:rsid w:val="009D6513"/>
    <w:rsid w:val="00A04ADD"/>
    <w:rsid w:val="00A47011"/>
    <w:rsid w:val="00A5238A"/>
    <w:rsid w:val="00A53013"/>
    <w:rsid w:val="00A54B46"/>
    <w:rsid w:val="00A73A06"/>
    <w:rsid w:val="00A83EC2"/>
    <w:rsid w:val="00A8502A"/>
    <w:rsid w:val="00A90458"/>
    <w:rsid w:val="00A94FFE"/>
    <w:rsid w:val="00A96E32"/>
    <w:rsid w:val="00AA3A52"/>
    <w:rsid w:val="00AB22A0"/>
    <w:rsid w:val="00B071A0"/>
    <w:rsid w:val="00B25EA8"/>
    <w:rsid w:val="00B82002"/>
    <w:rsid w:val="00B95AB2"/>
    <w:rsid w:val="00BA3297"/>
    <w:rsid w:val="00BA540F"/>
    <w:rsid w:val="00BE7037"/>
    <w:rsid w:val="00BF2B4E"/>
    <w:rsid w:val="00C132A7"/>
    <w:rsid w:val="00C4543E"/>
    <w:rsid w:val="00C624F1"/>
    <w:rsid w:val="00C64959"/>
    <w:rsid w:val="00CB7B10"/>
    <w:rsid w:val="00CF272B"/>
    <w:rsid w:val="00D05629"/>
    <w:rsid w:val="00D12C7E"/>
    <w:rsid w:val="00D25FF5"/>
    <w:rsid w:val="00D26047"/>
    <w:rsid w:val="00D30699"/>
    <w:rsid w:val="00D40590"/>
    <w:rsid w:val="00D56568"/>
    <w:rsid w:val="00D86B96"/>
    <w:rsid w:val="00DC2488"/>
    <w:rsid w:val="00E01384"/>
    <w:rsid w:val="00E2420E"/>
    <w:rsid w:val="00E74575"/>
    <w:rsid w:val="00EA7611"/>
    <w:rsid w:val="00ED0FE8"/>
    <w:rsid w:val="00EE163A"/>
    <w:rsid w:val="00F02894"/>
    <w:rsid w:val="00F54AE2"/>
    <w:rsid w:val="00F616C5"/>
    <w:rsid w:val="00F71641"/>
    <w:rsid w:val="00F735FC"/>
    <w:rsid w:val="00FB646A"/>
    <w:rsid w:val="00FC2E31"/>
    <w:rsid w:val="00FE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3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BB"/>
  </w:style>
  <w:style w:type="paragraph" w:styleId="Footer">
    <w:name w:val="footer"/>
    <w:basedOn w:val="Normal"/>
    <w:link w:val="FooterChar"/>
    <w:uiPriority w:val="99"/>
    <w:unhideWhenUsed/>
    <w:rsid w:val="0092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BB"/>
  </w:style>
  <w:style w:type="paragraph" w:styleId="BalloonText">
    <w:name w:val="Balloon Text"/>
    <w:basedOn w:val="Normal"/>
    <w:link w:val="BalloonTextChar"/>
    <w:uiPriority w:val="99"/>
    <w:semiHidden/>
    <w:unhideWhenUsed/>
    <w:rsid w:val="0092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BB"/>
    <w:rPr>
      <w:rFonts w:ascii="Tahoma" w:hAnsi="Tahoma" w:cs="Tahoma"/>
      <w:sz w:val="16"/>
      <w:szCs w:val="16"/>
    </w:rPr>
  </w:style>
  <w:style w:type="character" w:styleId="Hyperlink">
    <w:name w:val="Hyperlink"/>
    <w:basedOn w:val="DefaultParagraphFont"/>
    <w:uiPriority w:val="99"/>
    <w:unhideWhenUsed/>
    <w:rsid w:val="00C4543E"/>
    <w:rPr>
      <w:color w:val="0000FF" w:themeColor="hyperlink"/>
      <w:u w:val="single"/>
    </w:rPr>
  </w:style>
  <w:style w:type="character" w:styleId="CommentReference">
    <w:name w:val="annotation reference"/>
    <w:basedOn w:val="DefaultParagraphFont"/>
    <w:uiPriority w:val="99"/>
    <w:semiHidden/>
    <w:unhideWhenUsed/>
    <w:rsid w:val="00F735FC"/>
    <w:rPr>
      <w:sz w:val="18"/>
      <w:szCs w:val="18"/>
    </w:rPr>
  </w:style>
  <w:style w:type="paragraph" w:styleId="CommentText">
    <w:name w:val="annotation text"/>
    <w:basedOn w:val="Normal"/>
    <w:link w:val="CommentTextChar"/>
    <w:uiPriority w:val="99"/>
    <w:semiHidden/>
    <w:unhideWhenUsed/>
    <w:rsid w:val="00F735FC"/>
    <w:pPr>
      <w:spacing w:line="240" w:lineRule="auto"/>
    </w:pPr>
    <w:rPr>
      <w:sz w:val="24"/>
      <w:szCs w:val="24"/>
    </w:rPr>
  </w:style>
  <w:style w:type="character" w:customStyle="1" w:styleId="CommentTextChar">
    <w:name w:val="Comment Text Char"/>
    <w:basedOn w:val="DefaultParagraphFont"/>
    <w:link w:val="CommentText"/>
    <w:uiPriority w:val="99"/>
    <w:semiHidden/>
    <w:rsid w:val="00F735FC"/>
    <w:rPr>
      <w:sz w:val="24"/>
      <w:szCs w:val="24"/>
    </w:rPr>
  </w:style>
  <w:style w:type="paragraph" w:styleId="CommentSubject">
    <w:name w:val="annotation subject"/>
    <w:basedOn w:val="CommentText"/>
    <w:next w:val="CommentText"/>
    <w:link w:val="CommentSubjectChar"/>
    <w:uiPriority w:val="99"/>
    <w:semiHidden/>
    <w:unhideWhenUsed/>
    <w:rsid w:val="00F735FC"/>
    <w:rPr>
      <w:b/>
      <w:bCs/>
      <w:sz w:val="20"/>
      <w:szCs w:val="20"/>
    </w:rPr>
  </w:style>
  <w:style w:type="character" w:customStyle="1" w:styleId="CommentSubjectChar">
    <w:name w:val="Comment Subject Char"/>
    <w:basedOn w:val="CommentTextChar"/>
    <w:link w:val="CommentSubject"/>
    <w:uiPriority w:val="99"/>
    <w:semiHidden/>
    <w:rsid w:val="00F735FC"/>
    <w:rPr>
      <w:b/>
      <w:bCs/>
      <w:sz w:val="20"/>
      <w:szCs w:val="20"/>
    </w:rPr>
  </w:style>
  <w:style w:type="character" w:styleId="FollowedHyperlink">
    <w:name w:val="FollowedHyperlink"/>
    <w:basedOn w:val="DefaultParagraphFont"/>
    <w:uiPriority w:val="99"/>
    <w:semiHidden/>
    <w:unhideWhenUsed/>
    <w:rsid w:val="00131825"/>
    <w:rPr>
      <w:color w:val="800080" w:themeColor="followedHyperlink"/>
      <w:u w:val="single"/>
    </w:rPr>
  </w:style>
  <w:style w:type="paragraph" w:styleId="ListParagraph">
    <w:name w:val="List Paragraph"/>
    <w:basedOn w:val="Normal"/>
    <w:uiPriority w:val="34"/>
    <w:qFormat/>
    <w:rsid w:val="003402E5"/>
    <w:pPr>
      <w:ind w:left="720"/>
      <w:contextualSpacing/>
    </w:pPr>
  </w:style>
  <w:style w:type="paragraph" w:styleId="NoSpacing">
    <w:name w:val="No Spacing"/>
    <w:uiPriority w:val="1"/>
    <w:qFormat/>
    <w:rsid w:val="001E512A"/>
    <w:pPr>
      <w:spacing w:after="0" w:line="240" w:lineRule="auto"/>
    </w:pPr>
  </w:style>
  <w:style w:type="paragraph" w:styleId="Revision">
    <w:name w:val="Revision"/>
    <w:hidden/>
    <w:uiPriority w:val="99"/>
    <w:semiHidden/>
    <w:rsid w:val="00A470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BB"/>
  </w:style>
  <w:style w:type="paragraph" w:styleId="Footer">
    <w:name w:val="footer"/>
    <w:basedOn w:val="Normal"/>
    <w:link w:val="FooterChar"/>
    <w:uiPriority w:val="99"/>
    <w:unhideWhenUsed/>
    <w:rsid w:val="0092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BB"/>
  </w:style>
  <w:style w:type="paragraph" w:styleId="BalloonText">
    <w:name w:val="Balloon Text"/>
    <w:basedOn w:val="Normal"/>
    <w:link w:val="BalloonTextChar"/>
    <w:uiPriority w:val="99"/>
    <w:semiHidden/>
    <w:unhideWhenUsed/>
    <w:rsid w:val="0092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BB"/>
    <w:rPr>
      <w:rFonts w:ascii="Tahoma" w:hAnsi="Tahoma" w:cs="Tahoma"/>
      <w:sz w:val="16"/>
      <w:szCs w:val="16"/>
    </w:rPr>
  </w:style>
  <w:style w:type="character" w:styleId="Hyperlink">
    <w:name w:val="Hyperlink"/>
    <w:basedOn w:val="DefaultParagraphFont"/>
    <w:uiPriority w:val="99"/>
    <w:unhideWhenUsed/>
    <w:rsid w:val="00C4543E"/>
    <w:rPr>
      <w:color w:val="0000FF" w:themeColor="hyperlink"/>
      <w:u w:val="single"/>
    </w:rPr>
  </w:style>
  <w:style w:type="character" w:styleId="CommentReference">
    <w:name w:val="annotation reference"/>
    <w:basedOn w:val="DefaultParagraphFont"/>
    <w:uiPriority w:val="99"/>
    <w:semiHidden/>
    <w:unhideWhenUsed/>
    <w:rsid w:val="00F735FC"/>
    <w:rPr>
      <w:sz w:val="18"/>
      <w:szCs w:val="18"/>
    </w:rPr>
  </w:style>
  <w:style w:type="paragraph" w:styleId="CommentText">
    <w:name w:val="annotation text"/>
    <w:basedOn w:val="Normal"/>
    <w:link w:val="CommentTextChar"/>
    <w:uiPriority w:val="99"/>
    <w:semiHidden/>
    <w:unhideWhenUsed/>
    <w:rsid w:val="00F735FC"/>
    <w:pPr>
      <w:spacing w:line="240" w:lineRule="auto"/>
    </w:pPr>
    <w:rPr>
      <w:sz w:val="24"/>
      <w:szCs w:val="24"/>
    </w:rPr>
  </w:style>
  <w:style w:type="character" w:customStyle="1" w:styleId="CommentTextChar">
    <w:name w:val="Comment Text Char"/>
    <w:basedOn w:val="DefaultParagraphFont"/>
    <w:link w:val="CommentText"/>
    <w:uiPriority w:val="99"/>
    <w:semiHidden/>
    <w:rsid w:val="00F735FC"/>
    <w:rPr>
      <w:sz w:val="24"/>
      <w:szCs w:val="24"/>
    </w:rPr>
  </w:style>
  <w:style w:type="paragraph" w:styleId="CommentSubject">
    <w:name w:val="annotation subject"/>
    <w:basedOn w:val="CommentText"/>
    <w:next w:val="CommentText"/>
    <w:link w:val="CommentSubjectChar"/>
    <w:uiPriority w:val="99"/>
    <w:semiHidden/>
    <w:unhideWhenUsed/>
    <w:rsid w:val="00F735FC"/>
    <w:rPr>
      <w:b/>
      <w:bCs/>
      <w:sz w:val="20"/>
      <w:szCs w:val="20"/>
    </w:rPr>
  </w:style>
  <w:style w:type="character" w:customStyle="1" w:styleId="CommentSubjectChar">
    <w:name w:val="Comment Subject Char"/>
    <w:basedOn w:val="CommentTextChar"/>
    <w:link w:val="CommentSubject"/>
    <w:uiPriority w:val="99"/>
    <w:semiHidden/>
    <w:rsid w:val="00F735FC"/>
    <w:rPr>
      <w:b/>
      <w:bCs/>
      <w:sz w:val="20"/>
      <w:szCs w:val="20"/>
    </w:rPr>
  </w:style>
  <w:style w:type="character" w:styleId="FollowedHyperlink">
    <w:name w:val="FollowedHyperlink"/>
    <w:basedOn w:val="DefaultParagraphFont"/>
    <w:uiPriority w:val="99"/>
    <w:semiHidden/>
    <w:unhideWhenUsed/>
    <w:rsid w:val="00131825"/>
    <w:rPr>
      <w:color w:val="800080" w:themeColor="followedHyperlink"/>
      <w:u w:val="single"/>
    </w:rPr>
  </w:style>
  <w:style w:type="paragraph" w:styleId="ListParagraph">
    <w:name w:val="List Paragraph"/>
    <w:basedOn w:val="Normal"/>
    <w:uiPriority w:val="34"/>
    <w:qFormat/>
    <w:rsid w:val="003402E5"/>
    <w:pPr>
      <w:ind w:left="720"/>
      <w:contextualSpacing/>
    </w:pPr>
  </w:style>
  <w:style w:type="paragraph" w:styleId="NoSpacing">
    <w:name w:val="No Spacing"/>
    <w:uiPriority w:val="1"/>
    <w:qFormat/>
    <w:rsid w:val="001E512A"/>
    <w:pPr>
      <w:spacing w:after="0" w:line="240" w:lineRule="auto"/>
    </w:pPr>
  </w:style>
  <w:style w:type="paragraph" w:styleId="Revision">
    <w:name w:val="Revision"/>
    <w:hidden/>
    <w:uiPriority w:val="99"/>
    <w:semiHidden/>
    <w:rsid w:val="00A47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4774">
      <w:bodyDiv w:val="1"/>
      <w:marLeft w:val="0"/>
      <w:marRight w:val="0"/>
      <w:marTop w:val="0"/>
      <w:marBottom w:val="0"/>
      <w:divBdr>
        <w:top w:val="none" w:sz="0" w:space="0" w:color="auto"/>
        <w:left w:val="none" w:sz="0" w:space="0" w:color="auto"/>
        <w:bottom w:val="none" w:sz="0" w:space="0" w:color="auto"/>
        <w:right w:val="none" w:sz="0" w:space="0" w:color="auto"/>
      </w:divBdr>
    </w:div>
    <w:div w:id="185871848">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630863700">
      <w:bodyDiv w:val="1"/>
      <w:marLeft w:val="0"/>
      <w:marRight w:val="0"/>
      <w:marTop w:val="0"/>
      <w:marBottom w:val="0"/>
      <w:divBdr>
        <w:top w:val="none" w:sz="0" w:space="0" w:color="auto"/>
        <w:left w:val="none" w:sz="0" w:space="0" w:color="auto"/>
        <w:bottom w:val="none" w:sz="0" w:space="0" w:color="auto"/>
        <w:right w:val="none" w:sz="0" w:space="0" w:color="auto"/>
      </w:divBdr>
    </w:div>
    <w:div w:id="913246190">
      <w:bodyDiv w:val="1"/>
      <w:marLeft w:val="0"/>
      <w:marRight w:val="0"/>
      <w:marTop w:val="0"/>
      <w:marBottom w:val="0"/>
      <w:divBdr>
        <w:top w:val="none" w:sz="0" w:space="0" w:color="auto"/>
        <w:left w:val="none" w:sz="0" w:space="0" w:color="auto"/>
        <w:bottom w:val="none" w:sz="0" w:space="0" w:color="auto"/>
        <w:right w:val="none" w:sz="0" w:space="0" w:color="auto"/>
      </w:divBdr>
    </w:div>
    <w:div w:id="988166220">
      <w:bodyDiv w:val="1"/>
      <w:marLeft w:val="0"/>
      <w:marRight w:val="0"/>
      <w:marTop w:val="0"/>
      <w:marBottom w:val="0"/>
      <w:divBdr>
        <w:top w:val="none" w:sz="0" w:space="0" w:color="auto"/>
        <w:left w:val="none" w:sz="0" w:space="0" w:color="auto"/>
        <w:bottom w:val="none" w:sz="0" w:space="0" w:color="auto"/>
        <w:right w:val="none" w:sz="0" w:space="0" w:color="auto"/>
      </w:divBdr>
    </w:div>
    <w:div w:id="1023164314">
      <w:bodyDiv w:val="1"/>
      <w:marLeft w:val="0"/>
      <w:marRight w:val="0"/>
      <w:marTop w:val="0"/>
      <w:marBottom w:val="0"/>
      <w:divBdr>
        <w:top w:val="none" w:sz="0" w:space="0" w:color="auto"/>
        <w:left w:val="none" w:sz="0" w:space="0" w:color="auto"/>
        <w:bottom w:val="none" w:sz="0" w:space="0" w:color="auto"/>
        <w:right w:val="none" w:sz="0" w:space="0" w:color="auto"/>
      </w:divBdr>
    </w:div>
    <w:div w:id="1412971916">
      <w:bodyDiv w:val="1"/>
      <w:marLeft w:val="0"/>
      <w:marRight w:val="0"/>
      <w:marTop w:val="0"/>
      <w:marBottom w:val="0"/>
      <w:divBdr>
        <w:top w:val="none" w:sz="0" w:space="0" w:color="auto"/>
        <w:left w:val="none" w:sz="0" w:space="0" w:color="auto"/>
        <w:bottom w:val="none" w:sz="0" w:space="0" w:color="auto"/>
        <w:right w:val="none" w:sz="0" w:space="0" w:color="auto"/>
      </w:divBdr>
    </w:div>
    <w:div w:id="2072462363">
      <w:bodyDiv w:val="1"/>
      <w:marLeft w:val="0"/>
      <w:marRight w:val="0"/>
      <w:marTop w:val="0"/>
      <w:marBottom w:val="0"/>
      <w:divBdr>
        <w:top w:val="none" w:sz="0" w:space="0" w:color="auto"/>
        <w:left w:val="none" w:sz="0" w:space="0" w:color="auto"/>
        <w:bottom w:val="none" w:sz="0" w:space="0" w:color="auto"/>
        <w:right w:val="none" w:sz="0" w:space="0" w:color="auto"/>
      </w:divBdr>
    </w:div>
    <w:div w:id="21078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in.dickerson@duke.edu?subject=Duke%20AHEAD%20grant%20propos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school.duke.edu/sites/medschool.duke.edu/files/2015%20Duke%20full%20propos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school.duke.edu/faculty/duke-ahe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dschool.duke.edu/files/2015%20Duke%20LOI.docx" TargetMode="External"/><Relationship Id="rId4" Type="http://schemas.microsoft.com/office/2007/relationships/stylesWithEffects" Target="stylesWithEffects.xml"/><Relationship Id="rId9" Type="http://schemas.openxmlformats.org/officeDocument/2006/relationships/hyperlink" Target="https://redcap.dtmi.duke.edu/redcap/surveys/?s=8pbF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D916-665A-4DDF-9157-4E187394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Duke Community and Family Medicine</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Dickerson</dc:creator>
  <cp:lastModifiedBy>Kristin Dickerson</cp:lastModifiedBy>
  <cp:revision>5</cp:revision>
  <cp:lastPrinted>2015-05-15T18:08:00Z</cp:lastPrinted>
  <dcterms:created xsi:type="dcterms:W3CDTF">2015-05-15T14:56:00Z</dcterms:created>
  <dcterms:modified xsi:type="dcterms:W3CDTF">2015-05-19T15:51:00Z</dcterms:modified>
</cp:coreProperties>
</file>